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BD0E0" w14:textId="77777777" w:rsidR="00042458" w:rsidRDefault="004716AE" w:rsidP="004716AE">
      <w:pPr>
        <w:pStyle w:val="BlockText"/>
        <w:spacing w:before="120" w:line="320" w:lineRule="exact"/>
        <w:ind w:left="-142" w:right="-1" w:firstLine="142"/>
        <w:jc w:val="center"/>
        <w:rPr>
          <w:rFonts w:ascii="Times New Roman" w:hAnsi="Times New Roman"/>
          <w:b/>
          <w:color w:val="0D0D0D" w:themeColor="text1" w:themeTint="F2"/>
          <w:szCs w:val="28"/>
          <w:lang w:val="az-Latn-AZ"/>
        </w:rPr>
      </w:pPr>
      <w:r w:rsidRPr="004716AE">
        <w:rPr>
          <w:rFonts w:ascii="Times New Roman" w:hAnsi="Times New Roman"/>
          <w:b/>
          <w:szCs w:val="28"/>
          <w:lang w:val="az-Latn-AZ"/>
        </w:rPr>
        <w:t xml:space="preserve">Daxili İşlər Nazirliyi yanında </w:t>
      </w:r>
      <w:r w:rsidR="00042458" w:rsidRPr="004716AE">
        <w:rPr>
          <w:rFonts w:ascii="Times New Roman" w:hAnsi="Times New Roman"/>
          <w:b/>
          <w:szCs w:val="28"/>
          <w:lang w:val="az-Latn-AZ"/>
        </w:rPr>
        <w:t>İctimai Şura</w:t>
      </w:r>
      <w:r w:rsidRPr="004716AE">
        <w:rPr>
          <w:rFonts w:ascii="Times New Roman" w:hAnsi="Times New Roman"/>
          <w:b/>
          <w:szCs w:val="28"/>
          <w:lang w:val="az-Latn-AZ"/>
        </w:rPr>
        <w:t>ya</w:t>
      </w:r>
      <w:r w:rsidR="00042458" w:rsidRPr="004716AE">
        <w:rPr>
          <w:rFonts w:ascii="Times New Roman" w:hAnsi="Times New Roman"/>
          <w:b/>
          <w:szCs w:val="28"/>
          <w:lang w:val="az-Latn-AZ"/>
        </w:rPr>
        <w:t xml:space="preserve"> </w:t>
      </w:r>
      <w:r w:rsidRPr="004716AE">
        <w:rPr>
          <w:rFonts w:ascii="Times New Roman" w:hAnsi="Times New Roman"/>
          <w:b/>
          <w:szCs w:val="28"/>
          <w:lang w:val="az-Latn-AZ"/>
        </w:rPr>
        <w:t>seçkilərin təşkil</w:t>
      </w:r>
      <w:r w:rsidR="001E73D5">
        <w:rPr>
          <w:rFonts w:ascii="Times New Roman" w:hAnsi="Times New Roman"/>
          <w:b/>
          <w:szCs w:val="28"/>
          <w:lang w:val="az-Latn-AZ"/>
        </w:rPr>
        <w:t>i</w:t>
      </w:r>
      <w:r w:rsidRPr="004716AE">
        <w:rPr>
          <w:rFonts w:ascii="Times New Roman" w:hAnsi="Times New Roman"/>
          <w:b/>
          <w:szCs w:val="28"/>
          <w:lang w:val="az-Latn-AZ"/>
        </w:rPr>
        <w:t xml:space="preserve"> və keçirilməsi üzrə </w:t>
      </w:r>
      <w:r w:rsidR="00042458" w:rsidRPr="004716AE">
        <w:rPr>
          <w:rFonts w:ascii="Times New Roman" w:hAnsi="Times New Roman"/>
          <w:b/>
          <w:color w:val="0D0D0D" w:themeColor="text1" w:themeTint="F2"/>
          <w:szCs w:val="28"/>
          <w:lang w:val="az-Latn-AZ"/>
        </w:rPr>
        <w:t>seçki komissiyası</w:t>
      </w:r>
    </w:p>
    <w:p w14:paraId="4568C45E" w14:textId="77777777" w:rsidR="004716AE" w:rsidRPr="004716AE" w:rsidRDefault="004716AE" w:rsidP="004716AE">
      <w:pPr>
        <w:pStyle w:val="BlockText"/>
        <w:spacing w:before="120" w:line="320" w:lineRule="exact"/>
        <w:ind w:left="-142" w:right="-1" w:firstLine="142"/>
        <w:jc w:val="center"/>
        <w:rPr>
          <w:rFonts w:ascii="Times New Roman" w:hAnsi="Times New Roman"/>
          <w:b/>
          <w:color w:val="0D0D0D" w:themeColor="text1" w:themeTint="F2"/>
          <w:szCs w:val="28"/>
          <w:lang w:val="az-Latn-AZ"/>
        </w:rPr>
      </w:pPr>
    </w:p>
    <w:p w14:paraId="5F421D51" w14:textId="77777777" w:rsidR="00042458" w:rsidRPr="00042458" w:rsidRDefault="00042458" w:rsidP="00042458">
      <w:pPr>
        <w:pStyle w:val="BlockText"/>
        <w:spacing w:before="120" w:line="240" w:lineRule="auto"/>
        <w:ind w:right="-1"/>
        <w:rPr>
          <w:rFonts w:ascii="Times New Roman" w:hAnsi="Times New Roman"/>
          <w:color w:val="0D0D0D" w:themeColor="text1" w:themeTint="F2"/>
          <w:sz w:val="2"/>
          <w:szCs w:val="28"/>
          <w:lang w:val="az-Latn-AZ"/>
        </w:rPr>
      </w:pPr>
    </w:p>
    <w:p w14:paraId="066B9E19" w14:textId="77777777" w:rsidR="00042458" w:rsidRPr="00042458" w:rsidRDefault="00042458" w:rsidP="00042458">
      <w:pPr>
        <w:pStyle w:val="BlockText"/>
        <w:tabs>
          <w:tab w:val="left" w:pos="709"/>
        </w:tabs>
        <w:spacing w:before="120" w:line="240" w:lineRule="auto"/>
        <w:ind w:right="-1" w:firstLine="142"/>
        <w:rPr>
          <w:rFonts w:ascii="Times New Roman" w:hAnsi="Times New Roman"/>
          <w:b/>
          <w:color w:val="0D0D0D" w:themeColor="text1" w:themeTint="F2"/>
          <w:szCs w:val="28"/>
          <w:lang w:val="az-Latn-AZ"/>
        </w:rPr>
      </w:pPr>
      <w:r w:rsidRPr="00042458">
        <w:rPr>
          <w:rFonts w:ascii="Times New Roman" w:hAnsi="Times New Roman"/>
          <w:b/>
          <w:color w:val="0D0D0D" w:themeColor="text1" w:themeTint="F2"/>
          <w:szCs w:val="28"/>
          <w:lang w:val="az-Latn-AZ"/>
        </w:rPr>
        <w:t>Komissiyanın sədri:</w:t>
      </w:r>
    </w:p>
    <w:p w14:paraId="699CC73F" w14:textId="77777777" w:rsidR="00042458" w:rsidRPr="00042458" w:rsidRDefault="00042458" w:rsidP="00042458">
      <w:pPr>
        <w:pStyle w:val="BlockText"/>
        <w:tabs>
          <w:tab w:val="left" w:pos="709"/>
        </w:tabs>
        <w:spacing w:before="120" w:line="240" w:lineRule="auto"/>
        <w:ind w:right="-1" w:firstLine="142"/>
        <w:rPr>
          <w:rFonts w:ascii="Times New Roman" w:hAnsi="Times New Roman"/>
          <w:color w:val="0D0D0D" w:themeColor="text1" w:themeTint="F2"/>
          <w:szCs w:val="28"/>
          <w:lang w:val="az-Latn-AZ"/>
        </w:rPr>
      </w:pPr>
      <w:r w:rsidRPr="00042458">
        <w:rPr>
          <w:rFonts w:ascii="Times New Roman" w:hAnsi="Times New Roman"/>
          <w:color w:val="0D0D0D" w:themeColor="text1" w:themeTint="F2"/>
          <w:szCs w:val="28"/>
          <w:lang w:val="az-Latn-AZ"/>
        </w:rPr>
        <w:t>İsmət Əliyev - Nazir müavini;</w:t>
      </w:r>
    </w:p>
    <w:p w14:paraId="3E94B57F" w14:textId="77777777" w:rsidR="00042458" w:rsidRPr="00042458" w:rsidRDefault="00042458" w:rsidP="00042458">
      <w:pPr>
        <w:pStyle w:val="BlockText"/>
        <w:tabs>
          <w:tab w:val="left" w:pos="709"/>
        </w:tabs>
        <w:spacing w:before="120" w:line="240" w:lineRule="auto"/>
        <w:ind w:right="-1" w:firstLine="142"/>
        <w:rPr>
          <w:rFonts w:ascii="Times New Roman" w:hAnsi="Times New Roman"/>
          <w:color w:val="0D0D0D" w:themeColor="text1" w:themeTint="F2"/>
          <w:sz w:val="8"/>
          <w:szCs w:val="28"/>
          <w:lang w:val="az-Latn-AZ"/>
        </w:rPr>
      </w:pPr>
    </w:p>
    <w:p w14:paraId="6A039B68" w14:textId="77777777" w:rsidR="00042458" w:rsidRPr="00042458" w:rsidRDefault="00042458" w:rsidP="00042458">
      <w:pPr>
        <w:pStyle w:val="BlockText"/>
        <w:tabs>
          <w:tab w:val="left" w:pos="709"/>
        </w:tabs>
        <w:spacing w:before="120" w:line="240" w:lineRule="auto"/>
        <w:ind w:right="-1" w:firstLine="142"/>
        <w:rPr>
          <w:rFonts w:ascii="Times New Roman" w:hAnsi="Times New Roman"/>
          <w:b/>
          <w:color w:val="0D0D0D" w:themeColor="text1" w:themeTint="F2"/>
          <w:szCs w:val="28"/>
          <w:lang w:val="az-Latn-AZ"/>
        </w:rPr>
      </w:pPr>
      <w:r w:rsidRPr="00042458">
        <w:rPr>
          <w:rFonts w:ascii="Times New Roman" w:hAnsi="Times New Roman"/>
          <w:b/>
          <w:color w:val="0D0D0D" w:themeColor="text1" w:themeTint="F2"/>
          <w:szCs w:val="28"/>
          <w:lang w:val="az-Latn-AZ"/>
        </w:rPr>
        <w:t>Komissiyanın üzvləri:</w:t>
      </w:r>
    </w:p>
    <w:p w14:paraId="276DCF8E" w14:textId="77777777" w:rsidR="00042458" w:rsidRPr="00042458" w:rsidRDefault="00042458" w:rsidP="00042458">
      <w:pPr>
        <w:pStyle w:val="BlockText"/>
        <w:tabs>
          <w:tab w:val="left" w:pos="709"/>
        </w:tabs>
        <w:spacing w:before="120" w:line="240" w:lineRule="auto"/>
        <w:ind w:right="-1" w:firstLine="142"/>
        <w:rPr>
          <w:rFonts w:ascii="Times New Roman" w:hAnsi="Times New Roman"/>
          <w:color w:val="0D0D0D" w:themeColor="text1" w:themeTint="F2"/>
          <w:szCs w:val="28"/>
          <w:lang w:val="az-Latn-AZ"/>
        </w:rPr>
      </w:pPr>
      <w:r w:rsidRPr="00042458">
        <w:rPr>
          <w:rFonts w:ascii="Times New Roman" w:hAnsi="Times New Roman"/>
          <w:color w:val="0D0D0D" w:themeColor="text1" w:themeTint="F2"/>
          <w:szCs w:val="28"/>
          <w:lang w:val="az-Latn-AZ"/>
        </w:rPr>
        <w:t>Elçin Məmmədli - Şəxsi Heyətlə İş İdarəsinin rəisi,</w:t>
      </w:r>
    </w:p>
    <w:p w14:paraId="3AC04E35" w14:textId="77777777" w:rsidR="00042458" w:rsidRPr="00042458" w:rsidRDefault="00042458" w:rsidP="00042458">
      <w:pPr>
        <w:pStyle w:val="BlockText"/>
        <w:tabs>
          <w:tab w:val="left" w:pos="709"/>
        </w:tabs>
        <w:spacing w:before="120" w:line="240" w:lineRule="auto"/>
        <w:ind w:right="-1" w:firstLine="142"/>
        <w:rPr>
          <w:rFonts w:ascii="Times New Roman" w:hAnsi="Times New Roman"/>
          <w:color w:val="0D0D0D" w:themeColor="text1" w:themeTint="F2"/>
          <w:sz w:val="2"/>
          <w:szCs w:val="28"/>
          <w:lang w:val="az-Latn-AZ"/>
        </w:rPr>
      </w:pPr>
    </w:p>
    <w:p w14:paraId="7E851600" w14:textId="0816A4CD" w:rsidR="00042458" w:rsidRDefault="00BA6BF7" w:rsidP="00042458">
      <w:pPr>
        <w:pStyle w:val="BlockText"/>
        <w:spacing w:before="120" w:line="320" w:lineRule="exact"/>
        <w:ind w:left="426" w:right="-1" w:firstLine="0"/>
        <w:rPr>
          <w:rFonts w:ascii="Times New Roman" w:hAnsi="Times New Roman"/>
          <w:bCs/>
          <w:color w:val="0D0D0D" w:themeColor="text1" w:themeTint="F2"/>
          <w:szCs w:val="28"/>
          <w:lang w:val="az-Latn-AZ"/>
        </w:rPr>
      </w:pPr>
      <w:r>
        <w:rPr>
          <w:rFonts w:ascii="Times New Roman" w:hAnsi="Times New Roman"/>
          <w:bCs/>
          <w:color w:val="0D0D0D" w:themeColor="text1" w:themeTint="F2"/>
          <w:spacing w:val="-8"/>
          <w:szCs w:val="28"/>
          <w:lang w:val="az-Latn-AZ"/>
        </w:rPr>
        <w:t>Rahib Əliyev</w:t>
      </w:r>
      <w:r w:rsidR="00042458" w:rsidRPr="00042458">
        <w:rPr>
          <w:rFonts w:ascii="Times New Roman" w:hAnsi="Times New Roman"/>
          <w:color w:val="0D0D0D" w:themeColor="text1" w:themeTint="F2"/>
          <w:spacing w:val="-8"/>
          <w:szCs w:val="28"/>
          <w:lang w:val="az-Latn-AZ"/>
        </w:rPr>
        <w:t> </w:t>
      </w:r>
      <w:r w:rsidR="00042458" w:rsidRPr="00042458">
        <w:rPr>
          <w:rFonts w:ascii="Times New Roman" w:hAnsi="Times New Roman"/>
          <w:bCs/>
          <w:color w:val="0D0D0D" w:themeColor="text1" w:themeTint="F2"/>
          <w:spacing w:val="-8"/>
          <w:szCs w:val="28"/>
          <w:lang w:val="az-Latn-AZ"/>
        </w:rPr>
        <w:t xml:space="preserve">- </w:t>
      </w:r>
      <w:r w:rsidRPr="00042458">
        <w:rPr>
          <w:rFonts w:ascii="Times New Roman" w:hAnsi="Times New Roman"/>
          <w:szCs w:val="28"/>
          <w:lang w:val="az-Latn-AZ"/>
        </w:rPr>
        <w:t>Katibliyin İcra intizamına nəzarət və qeydiyyat şöbəsinin  rəisi</w:t>
      </w:r>
      <w:r w:rsidR="00042458" w:rsidRPr="00042458">
        <w:rPr>
          <w:rFonts w:ascii="Times New Roman" w:hAnsi="Times New Roman"/>
          <w:bCs/>
          <w:color w:val="0D0D0D" w:themeColor="text1" w:themeTint="F2"/>
          <w:szCs w:val="28"/>
          <w:lang w:val="az-Latn-AZ"/>
        </w:rPr>
        <w:t>;</w:t>
      </w:r>
    </w:p>
    <w:p w14:paraId="52A9FA88" w14:textId="77777777" w:rsidR="00042458" w:rsidRPr="00042458" w:rsidRDefault="00042458" w:rsidP="00042458">
      <w:pPr>
        <w:pStyle w:val="BlockText"/>
        <w:spacing w:line="240" w:lineRule="auto"/>
        <w:ind w:left="426" w:right="-1" w:firstLine="0"/>
        <w:rPr>
          <w:rFonts w:ascii="Times New Roman" w:hAnsi="Times New Roman"/>
          <w:bCs/>
          <w:color w:val="0D0D0D" w:themeColor="text1" w:themeTint="F2"/>
          <w:sz w:val="20"/>
          <w:szCs w:val="28"/>
          <w:lang w:val="az-Latn-AZ"/>
        </w:rPr>
      </w:pPr>
    </w:p>
    <w:p w14:paraId="5DFD090C" w14:textId="62A3DD4D" w:rsidR="00042458" w:rsidRPr="00042458" w:rsidRDefault="00BA6BF7" w:rsidP="00042458">
      <w:pPr>
        <w:pStyle w:val="BlockText"/>
        <w:spacing w:line="276" w:lineRule="auto"/>
        <w:ind w:left="0" w:right="-1" w:firstLine="426"/>
        <w:rPr>
          <w:rFonts w:ascii="Times New Roman" w:hAnsi="Times New Roman"/>
          <w:szCs w:val="28"/>
          <w:lang w:val="az-Latn-AZ"/>
        </w:rPr>
      </w:pPr>
      <w:r>
        <w:rPr>
          <w:rFonts w:ascii="Times New Roman" w:hAnsi="Times New Roman"/>
          <w:szCs w:val="28"/>
          <w:lang w:val="az-Latn-AZ"/>
        </w:rPr>
        <w:t>Nurlan Əliyev</w:t>
      </w:r>
      <w:r w:rsidR="00042458" w:rsidRPr="00042458">
        <w:rPr>
          <w:rFonts w:ascii="Times New Roman" w:hAnsi="Times New Roman"/>
          <w:szCs w:val="28"/>
          <w:lang w:val="az-Latn-AZ"/>
        </w:rPr>
        <w:t xml:space="preserve"> </w:t>
      </w:r>
      <w:r>
        <w:rPr>
          <w:rFonts w:ascii="Times New Roman" w:hAnsi="Times New Roman"/>
          <w:szCs w:val="28"/>
          <w:lang w:val="az-Latn-AZ"/>
        </w:rPr>
        <w:t>–</w:t>
      </w:r>
      <w:r w:rsidR="00042458" w:rsidRPr="00042458">
        <w:rPr>
          <w:rFonts w:ascii="Times New Roman" w:hAnsi="Times New Roman"/>
          <w:szCs w:val="28"/>
          <w:lang w:val="az-Latn-AZ"/>
        </w:rPr>
        <w:t xml:space="preserve"> </w:t>
      </w:r>
      <w:r>
        <w:rPr>
          <w:rFonts w:ascii="Times New Roman" w:hAnsi="Times New Roman"/>
          <w:szCs w:val="28"/>
          <w:lang w:val="az-Latn-AZ"/>
        </w:rPr>
        <w:t xml:space="preserve">Mətbuat Xidmətinin Multimedia bölməsinin </w:t>
      </w:r>
      <w:r w:rsidR="00042458" w:rsidRPr="00042458">
        <w:rPr>
          <w:rFonts w:ascii="Times New Roman" w:hAnsi="Times New Roman"/>
          <w:szCs w:val="28"/>
          <w:lang w:val="az-Latn-AZ"/>
        </w:rPr>
        <w:t>rəisi;</w:t>
      </w:r>
    </w:p>
    <w:p w14:paraId="4F5102CD" w14:textId="77777777" w:rsidR="00042458" w:rsidRPr="00042458" w:rsidRDefault="00042458" w:rsidP="00042458">
      <w:pPr>
        <w:pStyle w:val="BlockText"/>
        <w:spacing w:line="276" w:lineRule="auto"/>
        <w:ind w:left="0" w:right="-1" w:firstLine="426"/>
        <w:rPr>
          <w:rFonts w:ascii="Times New Roman" w:hAnsi="Times New Roman"/>
          <w:szCs w:val="28"/>
          <w:lang w:val="az-Latn-AZ"/>
        </w:rPr>
      </w:pPr>
      <w:r w:rsidRPr="00042458">
        <w:rPr>
          <w:rFonts w:ascii="Times New Roman" w:hAnsi="Times New Roman"/>
          <w:szCs w:val="28"/>
          <w:lang w:val="az-Latn-AZ"/>
        </w:rPr>
        <w:t xml:space="preserve">Səməd Vəkilov - “Müvəkkil Hüquq Mərkəzi” ictimai birliyinin nümayəndəsi; </w:t>
      </w:r>
    </w:p>
    <w:p w14:paraId="71E54C75" w14:textId="77777777" w:rsidR="00042458" w:rsidRPr="00042458" w:rsidRDefault="00042458" w:rsidP="00042458">
      <w:pPr>
        <w:pStyle w:val="BlockText"/>
        <w:spacing w:line="276" w:lineRule="auto"/>
        <w:ind w:left="0" w:right="-1" w:firstLine="426"/>
        <w:rPr>
          <w:rFonts w:ascii="Times New Roman" w:hAnsi="Times New Roman"/>
          <w:szCs w:val="28"/>
          <w:lang w:val="az-Latn-AZ"/>
        </w:rPr>
      </w:pPr>
      <w:r w:rsidRPr="00042458">
        <w:rPr>
          <w:rFonts w:ascii="Times New Roman" w:hAnsi="Times New Roman"/>
          <w:szCs w:val="28"/>
          <w:lang w:val="az-Latn-AZ"/>
        </w:rPr>
        <w:t xml:space="preserve">Anar Xəlilov - “Sağlam İnkişaf və Maarifləndirmə” ictimai birliyinin nümayəndəsi; </w:t>
      </w:r>
    </w:p>
    <w:p w14:paraId="04B32A7B" w14:textId="77777777" w:rsidR="00042458" w:rsidRPr="00042458" w:rsidRDefault="00042458" w:rsidP="00042458">
      <w:pPr>
        <w:pStyle w:val="BlockText"/>
        <w:spacing w:line="276" w:lineRule="auto"/>
        <w:ind w:left="0" w:right="-1" w:firstLine="426"/>
        <w:rPr>
          <w:rFonts w:ascii="Times New Roman" w:hAnsi="Times New Roman"/>
          <w:szCs w:val="28"/>
          <w:lang w:val="az-Latn-AZ"/>
        </w:rPr>
      </w:pPr>
      <w:r w:rsidRPr="00042458">
        <w:rPr>
          <w:rFonts w:ascii="Times New Roman" w:hAnsi="Times New Roman"/>
          <w:szCs w:val="28"/>
          <w:lang w:val="az-Latn-AZ"/>
        </w:rPr>
        <w:t xml:space="preserve">Sahil Zeynallı - “Azərbaycan Sahibkarlar Konfederasiyası” ictimai birliyinin nümayəndəsi; </w:t>
      </w:r>
    </w:p>
    <w:p w14:paraId="68715B77" w14:textId="7D645A63" w:rsidR="00042458" w:rsidRPr="00042458" w:rsidRDefault="00BA6BF7" w:rsidP="00042458">
      <w:pPr>
        <w:pStyle w:val="BlockText"/>
        <w:spacing w:line="276" w:lineRule="auto"/>
        <w:ind w:left="0" w:right="-1" w:firstLine="426"/>
        <w:rPr>
          <w:rFonts w:ascii="Times New Roman" w:hAnsi="Times New Roman"/>
          <w:szCs w:val="28"/>
          <w:lang w:val="az-Latn-AZ"/>
        </w:rPr>
      </w:pPr>
      <w:r>
        <w:rPr>
          <w:rFonts w:ascii="Times New Roman" w:hAnsi="Times New Roman"/>
          <w:szCs w:val="28"/>
          <w:lang w:val="az-Latn-AZ"/>
        </w:rPr>
        <w:t>Günel Gözəlova</w:t>
      </w:r>
      <w:r w:rsidR="00042458" w:rsidRPr="00042458">
        <w:rPr>
          <w:rFonts w:ascii="Times New Roman" w:hAnsi="Times New Roman"/>
          <w:szCs w:val="28"/>
          <w:lang w:val="az-Latn-AZ"/>
        </w:rPr>
        <w:t xml:space="preserve"> - “</w:t>
      </w:r>
      <w:r>
        <w:rPr>
          <w:rFonts w:ascii="Times New Roman" w:hAnsi="Times New Roman"/>
          <w:szCs w:val="28"/>
          <w:lang w:val="az-Latn-AZ"/>
        </w:rPr>
        <w:t>Jurnalist Sənətkarlığının İnkişafına Dəstək</w:t>
      </w:r>
      <w:r w:rsidR="00042458" w:rsidRPr="00042458">
        <w:rPr>
          <w:rFonts w:ascii="Times New Roman" w:hAnsi="Times New Roman"/>
          <w:szCs w:val="28"/>
          <w:lang w:val="az-Latn-AZ"/>
        </w:rPr>
        <w:t xml:space="preserve">” ictimai birliyinin nümayəndəsi; </w:t>
      </w:r>
    </w:p>
    <w:p w14:paraId="5FCED991" w14:textId="04499A19" w:rsidR="00042458" w:rsidRPr="00042458" w:rsidRDefault="00BA6BF7" w:rsidP="00042458">
      <w:pPr>
        <w:pStyle w:val="BlockText"/>
        <w:spacing w:line="276" w:lineRule="auto"/>
        <w:ind w:left="0" w:right="-1" w:firstLine="426"/>
        <w:rPr>
          <w:rFonts w:ascii="Times New Roman" w:hAnsi="Times New Roman"/>
          <w:szCs w:val="28"/>
          <w:lang w:val="az-Latn-AZ"/>
        </w:rPr>
      </w:pPr>
      <w:r>
        <w:rPr>
          <w:rFonts w:ascii="Times New Roman" w:hAnsi="Times New Roman"/>
          <w:szCs w:val="28"/>
          <w:lang w:val="az-Latn-AZ"/>
        </w:rPr>
        <w:t>Xanoğlan Əhmədov</w:t>
      </w:r>
      <w:r w:rsidR="00042458" w:rsidRPr="00042458">
        <w:rPr>
          <w:rFonts w:ascii="Times New Roman" w:hAnsi="Times New Roman"/>
          <w:szCs w:val="28"/>
          <w:lang w:val="az-Latn-AZ"/>
        </w:rPr>
        <w:t xml:space="preserve"> - “</w:t>
      </w:r>
      <w:r>
        <w:rPr>
          <w:rFonts w:ascii="Times New Roman" w:hAnsi="Times New Roman"/>
          <w:szCs w:val="28"/>
          <w:lang w:val="az-Latn-AZ"/>
        </w:rPr>
        <w:t>Media və mülki cəmiyyət</w:t>
      </w:r>
      <w:r w:rsidR="00042458" w:rsidRPr="00042458">
        <w:rPr>
          <w:rFonts w:ascii="Times New Roman" w:hAnsi="Times New Roman"/>
          <w:szCs w:val="28"/>
          <w:lang w:val="az-Latn-AZ"/>
        </w:rPr>
        <w:t>” ictimai birliyinin nümayəndəsi.</w:t>
      </w:r>
    </w:p>
    <w:p w14:paraId="1D7D7AC0" w14:textId="77777777" w:rsidR="007C2EDF" w:rsidRPr="00042458" w:rsidRDefault="007C2EDF" w:rsidP="00042458">
      <w:pPr>
        <w:jc w:val="both"/>
        <w:rPr>
          <w:rFonts w:ascii="Times New Roman" w:hAnsi="Times New Roman" w:cs="Times New Roman"/>
          <w:b/>
          <w:lang w:val="az-Latn-AZ"/>
        </w:rPr>
      </w:pPr>
    </w:p>
    <w:sectPr w:rsidR="007C2EDF" w:rsidRPr="00042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_L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58"/>
    <w:rsid w:val="00042458"/>
    <w:rsid w:val="001E73D5"/>
    <w:rsid w:val="003F7122"/>
    <w:rsid w:val="004716AE"/>
    <w:rsid w:val="007C2EDF"/>
    <w:rsid w:val="00B469D3"/>
    <w:rsid w:val="00BA6BF7"/>
    <w:rsid w:val="00BF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EE47"/>
  <w15:docId w15:val="{578619BC-4E5D-473C-969E-8E8D4C30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042458"/>
    <w:pPr>
      <w:spacing w:after="0" w:line="384" w:lineRule="auto"/>
      <w:ind w:left="284" w:right="284" w:firstLine="567"/>
      <w:jc w:val="both"/>
    </w:pPr>
    <w:rPr>
      <w:rFonts w:ascii="TIMES_L" w:eastAsia="Times New Roman" w:hAnsi="TIMES_L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508</Words>
  <Characters>291</Characters>
  <Application>Microsoft Office Word</Application>
  <DocSecurity>0</DocSecurity>
  <Lines>2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DİN08</cp:lastModifiedBy>
  <cp:revision>4</cp:revision>
  <cp:lastPrinted>2023-03-29T14:19:00Z</cp:lastPrinted>
  <dcterms:created xsi:type="dcterms:W3CDTF">2025-04-16T13:06:00Z</dcterms:created>
  <dcterms:modified xsi:type="dcterms:W3CDTF">2025-04-16T13:18:00Z</dcterms:modified>
</cp:coreProperties>
</file>